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88" w:rsidRDefault="00861D88" w:rsidP="00861D88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36"/>
          <w:szCs w:val="36"/>
          <w:lang w:eastAsia="ru-RU"/>
        </w:rPr>
        <w:t>Внимание!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               Посещает ли Ваш ребенок дошкольное образовательное учреждение?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lang w:eastAsia="ru-RU"/>
        </w:rPr>
        <w:t>Если ответ «НЕТ» — эта информация для Вас!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Специально для Вас на базе МКДОУ детский сад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«Улыбка</w:t>
      </w:r>
      <w:proofErr w:type="gramStart"/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.»</w:t>
      </w:r>
      <w:proofErr w:type="gramEnd"/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открыт БЕСПЛАТНЫЙ КОНСУЛЬТАЦИОННЫЙ ЦЕНТР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800000"/>
          <w:sz w:val="30"/>
          <w:szCs w:val="30"/>
          <w:lang w:eastAsia="ru-RU"/>
        </w:rPr>
        <w:t>с целью оказания психолого - педагогической помощи семьям, поддержки всестороннего воспитания, развития детей от 0  до 7 лет, не посещающих дошкольное образовательное учреждение.</w:t>
      </w:r>
    </w:p>
    <w:p w:rsidR="00861D88" w:rsidRDefault="00861D88" w:rsidP="00861D88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CC0000"/>
          <w:sz w:val="27"/>
          <w:szCs w:val="27"/>
          <w:u w:val="single"/>
          <w:lang w:eastAsia="ru-RU"/>
        </w:rPr>
        <w:t>Услуги:</w:t>
      </w:r>
    </w:p>
    <w:p w:rsidR="00861D88" w:rsidRDefault="00861D88" w:rsidP="00861D8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Индивидуальное консультирование взрослых в отсутствии ребёнка;</w:t>
      </w:r>
    </w:p>
    <w:p w:rsidR="00861D88" w:rsidRDefault="00861D88" w:rsidP="00861D8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Подгрупповое консультирование семей с одинаковыми эмоционально нейтральными проблемами;</w:t>
      </w:r>
    </w:p>
    <w:p w:rsidR="00861D88" w:rsidRDefault="00861D88" w:rsidP="00861D8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Тематические выставки  методической и научно-популярной литературы;</w:t>
      </w:r>
    </w:p>
    <w:p w:rsidR="00861D88" w:rsidRPr="00241245" w:rsidRDefault="00861D88" w:rsidP="00861D8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Ответы на обращения родителей, присланные по электронной почте </w:t>
      </w:r>
      <w:hyperlink r:id="rId7" w:history="1">
        <w:r w:rsidRPr="00D82DE8">
          <w:rPr>
            <w:rStyle w:val="a3"/>
            <w:lang w:val="en-US"/>
          </w:rPr>
          <w:t>Ulybka</w:t>
        </w:r>
        <w:r w:rsidRPr="00241245">
          <w:rPr>
            <w:rStyle w:val="a3"/>
          </w:rPr>
          <w:t>.</w:t>
        </w:r>
        <w:r w:rsidRPr="00D82DE8">
          <w:rPr>
            <w:rStyle w:val="a3"/>
            <w:lang w:val="en-US"/>
          </w:rPr>
          <w:t>sadik</w:t>
        </w:r>
        <w:r w:rsidRPr="00241245">
          <w:rPr>
            <w:rStyle w:val="a3"/>
          </w:rPr>
          <w:t>@</w:t>
        </w:r>
        <w:r w:rsidRPr="00D82DE8">
          <w:rPr>
            <w:rStyle w:val="a3"/>
            <w:lang w:val="en-US"/>
          </w:rPr>
          <w:t>mail</w:t>
        </w:r>
        <w:r w:rsidRPr="00241245">
          <w:rPr>
            <w:rStyle w:val="a3"/>
          </w:rPr>
          <w:t>.</w:t>
        </w:r>
        <w:r w:rsidRPr="00D82DE8">
          <w:rPr>
            <w:rStyle w:val="a3"/>
            <w:lang w:val="en-US"/>
          </w:rPr>
          <w:t>ru</w:t>
        </w:r>
      </w:hyperlink>
    </w:p>
    <w:p w:rsidR="00861D88" w:rsidRDefault="00861D88" w:rsidP="00861D8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  8</w:t>
      </w:r>
      <w:r w:rsidR="006302B5">
        <w:rPr>
          <w:rFonts w:ascii="Times New Roman" w:eastAsia="Times New Roman" w:hAnsi="Times New Roman" w:cs="Times New Roman"/>
          <w:sz w:val="24"/>
          <w:szCs w:val="24"/>
          <w:lang w:eastAsia="ru-RU"/>
        </w:rPr>
        <w:t>928-869-66-33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861D88" w:rsidRDefault="00861D88" w:rsidP="00861D88">
      <w:p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861D88" w:rsidRDefault="00861D88" w:rsidP="00861D8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sz w:val="27"/>
          <w:szCs w:val="27"/>
          <w:u w:val="single"/>
          <w:lang w:eastAsia="ru-RU"/>
        </w:rPr>
        <w:t>Вы можете задать вопросы нашим специалистам: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</w:t>
      </w:r>
    </w:p>
    <w:p w:rsidR="00861D88" w:rsidRDefault="00861D88" w:rsidP="00861D88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Заведующему, методисту, педагогу - психологу, учителю-логопеду, старшей медицинской сестре, инструктору по физической культуре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узыкальному руководителю, воспитателю.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33"/>
          <w:szCs w:val="33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33"/>
          <w:szCs w:val="33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33"/>
          <w:szCs w:val="33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0000"/>
          <w:sz w:val="33"/>
          <w:szCs w:val="33"/>
          <w:lang w:eastAsia="ru-RU"/>
        </w:rPr>
        <w:lastRenderedPageBreak/>
        <w:t>График работы консультационного центра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0000"/>
          <w:sz w:val="33"/>
          <w:szCs w:val="33"/>
          <w:lang w:eastAsia="ru-RU"/>
        </w:rPr>
        <w:t>МКДОУ детский сад «Улыбка»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51678"/>
          <w:sz w:val="23"/>
          <w:szCs w:val="23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1678"/>
          <w:sz w:val="23"/>
          <w:szCs w:val="23"/>
          <w:lang w:eastAsia="ru-RU"/>
        </w:rPr>
        <w:t>Каждая  пятница месяца с 15.00 до 17.00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Times New Roman" w:eastAsia="Times New Roman" w:hAnsi="Times New Roman" w:cs="Times New Roman"/>
          <w:b/>
          <w:color w:val="35167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51678"/>
          <w:sz w:val="28"/>
          <w:szCs w:val="28"/>
          <w:u w:val="single"/>
          <w:lang w:eastAsia="ru-RU"/>
        </w:rPr>
        <w:t>Специалисты центра: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Музыкальный руководитель</w:t>
      </w:r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: </w:t>
      </w:r>
      <w:proofErr w:type="spellStart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Исмаилова</w:t>
      </w:r>
      <w:proofErr w:type="spellEnd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 </w:t>
      </w:r>
      <w:proofErr w:type="spellStart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Нуцалай</w:t>
      </w:r>
      <w:proofErr w:type="spellEnd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 </w:t>
      </w:r>
      <w:proofErr w:type="spellStart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Зубаировна</w:t>
      </w:r>
      <w:proofErr w:type="spellEnd"/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 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Воспитатель</w:t>
      </w:r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; </w:t>
      </w:r>
      <w:proofErr w:type="spellStart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Умаханова</w:t>
      </w:r>
      <w:proofErr w:type="spellEnd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 Х.Б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Старший воспитатель</w:t>
      </w:r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 </w:t>
      </w:r>
      <w:proofErr w:type="gramStart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:И</w:t>
      </w:r>
      <w:proofErr w:type="gramEnd"/>
      <w:r w:rsidR="006302B5"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брагимова А.А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 xml:space="preserve">Педагог - психолог 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1678"/>
          <w:sz w:val="23"/>
          <w:szCs w:val="23"/>
          <w:lang w:eastAsia="ru-RU"/>
        </w:rPr>
        <w:t>Старшая медицинская сестра</w:t>
      </w:r>
      <w:r w:rsidR="006302B5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="006302B5">
        <w:rPr>
          <w:rFonts w:ascii="Arial" w:eastAsia="Times New Roman" w:hAnsi="Arial" w:cs="Arial"/>
          <w:sz w:val="27"/>
          <w:szCs w:val="27"/>
          <w:lang w:eastAsia="ru-RU"/>
        </w:rPr>
        <w:t>Магомирзаева</w:t>
      </w:r>
      <w:proofErr w:type="spellEnd"/>
      <w:r w:rsidR="006302B5">
        <w:rPr>
          <w:rFonts w:ascii="Arial" w:eastAsia="Times New Roman" w:hAnsi="Arial" w:cs="Arial"/>
          <w:sz w:val="27"/>
          <w:szCs w:val="27"/>
          <w:lang w:eastAsia="ru-RU"/>
        </w:rPr>
        <w:t xml:space="preserve"> Х.</w:t>
      </w:r>
    </w:p>
    <w:p w:rsidR="00861D88" w:rsidRDefault="00861D88" w:rsidP="00861D88">
      <w:pPr>
        <w:spacing w:before="100" w:beforeAutospacing="1" w:after="0" w:line="338" w:lineRule="atLeast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  <w:t>ПОЛОЖЕНИЕ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  <w:t>о консультационном центре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оказанию методической, психолого-педагогической, диагностической и консультативной помощи родителям (законных представителям) несовершеннолетних обучающихся, обеспечивающих получение детьми дошкольного образования в форме семейного образования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деятельность консультационного центра Муниципального казенного дошкольного образовательного учреждения детский сад «Улыбка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сел. Чиркей Буйнакского района (далее – образовательная организация) по работе с семьями, дети которых воспитываются в условиях семьи и не охвачены услугами дошкольного образования.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1D88" w:rsidRDefault="00861D88" w:rsidP="00861D88">
      <w:pPr>
        <w:spacing w:before="100" w:beforeAutospacing="1" w:after="0" w:line="338" w:lineRule="atLeast"/>
        <w:ind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РФ от 29.12.2012 г. № 273-ФЗ « Об образовании в Российской Федерации» ст. №79;</w:t>
      </w:r>
    </w:p>
    <w:p w:rsidR="00861D88" w:rsidRDefault="00861D88" w:rsidP="00861D88">
      <w:pPr>
        <w:spacing w:before="100" w:beforeAutospacing="1" w:after="0" w:line="338" w:lineRule="atLeast"/>
        <w:ind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РФ, ст. 43;</w:t>
      </w:r>
    </w:p>
    <w:p w:rsidR="00861D88" w:rsidRDefault="00861D88" w:rsidP="00861D88">
      <w:pPr>
        <w:spacing w:before="100" w:beforeAutospacing="1" w:after="0" w:line="338" w:lineRule="atLeast"/>
        <w:ind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года № 1155;</w:t>
      </w:r>
    </w:p>
    <w:p w:rsidR="00861D88" w:rsidRDefault="00861D88" w:rsidP="00861D88">
      <w:pPr>
        <w:spacing w:before="100" w:beforeAutospacing="1" w:after="0" w:line="338" w:lineRule="atLeast"/>
        <w:ind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России  от 31.01.2008 г.  № 03-133 «О внедрении различных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 обеспечения равных стартовых возможностей получения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из разных социальных групп и слоев населения»</w:t>
      </w:r>
    </w:p>
    <w:p w:rsidR="00861D88" w:rsidRDefault="00861D88" w:rsidP="00861D88">
      <w:pPr>
        <w:pStyle w:val="a4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61D88" w:rsidRDefault="00861D88" w:rsidP="00861D88">
      <w:pPr>
        <w:pStyle w:val="a4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Республика Дагестан от </w:t>
      </w:r>
      <w:r>
        <w:rPr>
          <w:rFonts w:ascii="Times New Roman" w:hAnsi="Times New Roman"/>
          <w:sz w:val="28"/>
          <w:szCs w:val="28"/>
          <w:u w:val="single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</w:rPr>
        <w:t>3854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</w:p>
    <w:p w:rsidR="00861D88" w:rsidRDefault="00861D88" w:rsidP="00861D88">
      <w:pPr>
        <w:pStyle w:val="a4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</w:p>
    <w:p w:rsidR="00861D88" w:rsidRDefault="00861D88" w:rsidP="00861D8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2.4.1.3049-13</w:t>
      </w:r>
    </w:p>
    <w:p w:rsidR="00861D88" w:rsidRDefault="00861D88" w:rsidP="00861D88">
      <w:pPr>
        <w:spacing w:before="100" w:beforeAutospacing="1" w:after="0" w:line="338" w:lineRule="atLeast"/>
        <w:ind w:hanging="360"/>
        <w:jc w:val="both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Консультационный центр создается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родителей (законных представителей) </w:t>
      </w:r>
      <w:r>
        <w:rPr>
          <w:rFonts w:ascii="Times New Roman" w:eastAsia="Times New Roman" w:hAnsi="Times New Roman" w:cs="Times New Roman"/>
          <w:color w:val="1A1B1B"/>
          <w:sz w:val="28"/>
          <w:szCs w:val="28"/>
          <w:lang w:eastAsia="ru-RU"/>
        </w:rPr>
        <w:t xml:space="preserve">с детьми дошкольного возраста, в </w:t>
      </w:r>
      <w:proofErr w:type="spellStart"/>
      <w:r>
        <w:rPr>
          <w:rFonts w:ascii="Times New Roman" w:eastAsia="Times New Roman" w:hAnsi="Times New Roman" w:cs="Times New Roman"/>
          <w:color w:val="1A1B1B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1A1B1B"/>
          <w:sz w:val="28"/>
          <w:szCs w:val="28"/>
          <w:lang w:eastAsia="ru-RU"/>
        </w:rPr>
        <w:t>. от 0 до 3-х лет, преимущественно не посещающих дошкольную образовательную организацию, включая детей с особыми образовательными потребностями.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Консультационный центр организуется на базе Муниципального казенного дошкольного образовательного учреждения детский сад «Улыбка»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селЧиркей</w:t>
      </w:r>
      <w:proofErr w:type="spellEnd"/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Плата за услуги консультационного центра с родителей (законных представителей) не взимается.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консультационного центра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консультационного центра являются: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2.2.1. Оказание всесторонней помощи родителям (законным представителям), детей, не посещающих образовательные организации;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Обеспечение равных стартовых возможностей ребенка при поступлении в школу;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Оказание содействия в социализации детей дошкольного возраста, не посещающих ДОУ.</w:t>
      </w:r>
    </w:p>
    <w:p w:rsidR="00861D88" w:rsidRDefault="00861D88" w:rsidP="00861D88">
      <w:pPr>
        <w:spacing w:before="100" w:beforeAutospacing="1" w:after="0" w:line="338" w:lineRule="atLeast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деятельности, содержание и основные формы работы консультационного центра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Консультационный центр на базе образовательной организации открывается на основании приказа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Консультационный центр работает в утренние и (или) вечерние часы один раз в месяц,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расписания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утвержденного руководителем образовательной организации, и строиться на основе интеграции деятельности специалистов.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3.3.Общее руководство консультационным центром возлагается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861D88" w:rsidRDefault="00861D88" w:rsidP="00861D88">
      <w:pPr>
        <w:spacing w:before="100" w:beforeAutospacing="1" w:after="0" w:line="338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организации:</w:t>
      </w:r>
    </w:p>
    <w:p w:rsidR="00861D88" w:rsidRDefault="00861D88" w:rsidP="00861D88">
      <w:pPr>
        <w:numPr>
          <w:ilvl w:val="0"/>
          <w:numId w:val="2"/>
        </w:numPr>
        <w:spacing w:before="100" w:beforeAutospacing="1" w:after="0" w:line="338" w:lineRule="atLeast"/>
        <w:ind w:left="375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работу консультационного центра в соответствии с графиком и планом работы;</w:t>
      </w:r>
    </w:p>
    <w:p w:rsidR="00861D88" w:rsidRDefault="00861D88" w:rsidP="00861D88">
      <w:pPr>
        <w:numPr>
          <w:ilvl w:val="0"/>
          <w:numId w:val="2"/>
        </w:numPr>
        <w:spacing w:before="100" w:beforeAutospacing="1" w:after="0" w:line="360" w:lineRule="atLeast"/>
        <w:ind w:left="375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функциональные обязанности и режим работы специалистов образовательной организации;</w:t>
      </w:r>
    </w:p>
    <w:p w:rsidR="00861D88" w:rsidRDefault="00861D88" w:rsidP="00861D88">
      <w:pPr>
        <w:numPr>
          <w:ilvl w:val="0"/>
          <w:numId w:val="2"/>
        </w:numPr>
        <w:spacing w:before="100" w:beforeAutospacing="1" w:after="0" w:line="360" w:lineRule="atLeast"/>
        <w:ind w:left="375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дополнительное информирование населения о графике работы консультационного центра.</w:t>
      </w:r>
    </w:p>
    <w:p w:rsidR="00861D88" w:rsidRDefault="00861D88" w:rsidP="00861D88">
      <w:pPr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Количество специалистов, привлекаемых к психолого-педагогической работе в консультационном центре, определяется кадровым составом образовательной организации: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 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861D88" w:rsidRDefault="00861D88" w:rsidP="00861D88">
      <w:pPr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Помощь   родителям   (законным   представителям)   в консультационном центре  предоставляется  при личном обращении одного из родителей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Основное содержание и формы работы консультационного центра</w:t>
      </w:r>
    </w:p>
    <w:p w:rsidR="00861D88" w:rsidRDefault="00861D88" w:rsidP="00861D88">
      <w:pPr>
        <w:shd w:val="clear" w:color="auto" w:fill="FFFFFF"/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деятельности консультационного центра являются: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</w:p>
    <w:p w:rsidR="00861D88" w:rsidRDefault="00861D88" w:rsidP="00861D88">
      <w:pPr>
        <w:shd w:val="clear" w:color="auto" w:fill="FFFFFF"/>
        <w:spacing w:before="100" w:beforeAutospacing="1" w:after="0" w:line="322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и формы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консультационном центре:</w:t>
      </w:r>
    </w:p>
    <w:p w:rsidR="00861D88" w:rsidRDefault="00861D88" w:rsidP="00861D88">
      <w:pPr>
        <w:shd w:val="clear" w:color="auto" w:fill="FFFFFF"/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Психолого-педагогическое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просвещение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организуется в форме лекториев, теоретических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практических семинаров</w:t>
      </w:r>
      <w:r>
        <w:rPr>
          <w:rFonts w:ascii="Arial" w:eastAsia="Times New Roman" w:hAnsi="Arial" w:cs="Arial"/>
          <w:color w:val="000000"/>
          <w:spacing w:val="-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занятий с родителями и их детьми в виде тренингов, с целью обучения способам взаимодействия с ребенком.</w:t>
      </w:r>
    </w:p>
    <w:p w:rsidR="00861D88" w:rsidRDefault="00861D88" w:rsidP="00861D88">
      <w:pPr>
        <w:shd w:val="clear" w:color="auto" w:fill="FFFFFF"/>
        <w:spacing w:before="100" w:beforeAutospacing="1" w:after="0" w:line="322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развития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изучение ребенка, 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индивидуальных особенностей и склонностей личности,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потенциальных возможностей, а также выявление причин и механизмов 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развитии, социальной адаптации, разработка рекомендаций по дальнейшему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и воспитанию ребенка.</w:t>
      </w:r>
    </w:p>
    <w:p w:rsidR="00861D88" w:rsidRDefault="00861D88" w:rsidP="00861D88">
      <w:pPr>
        <w:shd w:val="clear" w:color="auto" w:fill="FFFFFF"/>
        <w:spacing w:before="100" w:beforeAutospacing="1" w:after="0" w:line="322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непосредственно в консультационном центре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групповых консультаций по запросу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(законных представителей), возможно заочное консультирование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следующим вопросам: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социализация детей дошкольного возраста, не посещающих 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учреждения;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 ребенка в детском 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у ребенка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навыков социального поведения и коммуникативных качеств личности.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возрастные, психофизиологические особенности детей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возраста;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развитие речи и речевого аппарата дошкольников;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учреждения;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музыкальных способностей;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игровой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и обучение детей в игре;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детей;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в школе;</w:t>
      </w:r>
    </w:p>
    <w:p w:rsidR="00861D88" w:rsidRDefault="00861D88" w:rsidP="00861D88">
      <w:pPr>
        <w:shd w:val="clear" w:color="auto" w:fill="FFFFFF"/>
        <w:spacing w:after="0" w:line="322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 сторон.</w:t>
      </w:r>
    </w:p>
    <w:p w:rsidR="00861D88" w:rsidRDefault="00861D88" w:rsidP="00861D88">
      <w:pPr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Родители (законные представители) имеют право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пожеланий на тему консультаций.</w:t>
      </w:r>
    </w:p>
    <w:p w:rsidR="00861D88" w:rsidRDefault="00861D88" w:rsidP="00861D88">
      <w:pPr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Консультационный центр образовательной организации имеет право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квалифицированной консультативной и практической помощи родителям (законным представителям);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прекращение деятельности консультационного центра в связи с отсутствием социального заказа на данную услугу.</w:t>
      </w:r>
    </w:p>
    <w:p w:rsidR="00861D88" w:rsidRDefault="00861D88" w:rsidP="00861D88">
      <w:pPr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Специалисты, оказывающие консультативную помощь несут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и профессионализм;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обоснованность и эффективность рекомендаций;</w:t>
      </w:r>
    </w:p>
    <w:p w:rsidR="00861D88" w:rsidRDefault="00861D88" w:rsidP="00861D88">
      <w:pPr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документации, сохранность и конфиденциальность информации.</w:t>
      </w: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D88" w:rsidRDefault="00861D88" w:rsidP="00861D88">
      <w:pPr>
        <w:spacing w:after="0" w:line="360" w:lineRule="atLeast"/>
        <w:ind w:left="720"/>
        <w:jc w:val="center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Документация консультационного центра</w:t>
      </w:r>
    </w:p>
    <w:p w:rsidR="00861D88" w:rsidRDefault="00861D88" w:rsidP="00861D88">
      <w:pPr>
        <w:shd w:val="clear" w:color="auto" w:fill="FFFFFF"/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 документации консультационного центра выделяется в отдельное делопроизводство.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1D88" w:rsidRDefault="00861D88" w:rsidP="00861D88">
      <w:pPr>
        <w:shd w:val="clear" w:color="auto" w:fill="FFFFFF"/>
        <w:spacing w:before="100" w:beforeAutospacing="1" w:after="0" w:line="360" w:lineRule="atLeast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документации консультационного центра:</w:t>
      </w:r>
    </w:p>
    <w:p w:rsidR="00861D88" w:rsidRDefault="00861D88" w:rsidP="00861D88">
      <w:pPr>
        <w:shd w:val="clear" w:color="auto" w:fill="FFFFFF"/>
        <w:spacing w:after="0" w:line="338" w:lineRule="atLeast"/>
        <w:ind w:left="108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Нормативный правовой акт образовательной организации о создании консультационного центра;</w:t>
      </w:r>
    </w:p>
    <w:p w:rsidR="00861D88" w:rsidRDefault="00861D88" w:rsidP="00861D88">
      <w:pPr>
        <w:shd w:val="clear" w:color="auto" w:fill="FFFFFF"/>
        <w:spacing w:after="0" w:line="360" w:lineRule="atLeast"/>
        <w:ind w:left="108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о консультационном центре,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базе данной образовательной организации, утверждённое локальным актом образовательной организации;</w:t>
      </w:r>
    </w:p>
    <w:p w:rsidR="00861D88" w:rsidRDefault="00861D88" w:rsidP="00861D88">
      <w:pPr>
        <w:shd w:val="clear" w:color="auto" w:fill="FFFFFF"/>
        <w:spacing w:after="0" w:line="360" w:lineRule="atLeast"/>
        <w:ind w:left="108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работы консультационного центра;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регистрации родителей (законных представителей), посещающих консультационный центр;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регистрации запросов родителей (законных представителей);</w:t>
      </w:r>
    </w:p>
    <w:p w:rsidR="00861D88" w:rsidRDefault="00861D88" w:rsidP="00861D88">
      <w:pPr>
        <w:shd w:val="clear" w:color="auto" w:fill="FFFFFF"/>
        <w:spacing w:after="0" w:line="360" w:lineRule="atLeast"/>
        <w:ind w:left="1440" w:hanging="360"/>
        <w:jc w:val="both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год.</w:t>
      </w:r>
    </w:p>
    <w:p w:rsidR="00055677" w:rsidRDefault="006302B5"/>
    <w:sectPr w:rsidR="000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2FEF"/>
    <w:multiLevelType w:val="multilevel"/>
    <w:tmpl w:val="421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98721F"/>
    <w:multiLevelType w:val="multilevel"/>
    <w:tmpl w:val="CFC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74"/>
    <w:rsid w:val="006302B5"/>
    <w:rsid w:val="00861D88"/>
    <w:rsid w:val="00A66A8D"/>
    <w:rsid w:val="00AF1474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D88"/>
    <w:rPr>
      <w:color w:val="0000FF" w:themeColor="hyperlink"/>
      <w:u w:val="single"/>
    </w:rPr>
  </w:style>
  <w:style w:type="paragraph" w:styleId="a4">
    <w:name w:val="No Spacing"/>
    <w:uiPriority w:val="1"/>
    <w:qFormat/>
    <w:rsid w:val="00861D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D88"/>
    <w:rPr>
      <w:color w:val="0000FF" w:themeColor="hyperlink"/>
      <w:u w:val="single"/>
    </w:rPr>
  </w:style>
  <w:style w:type="paragraph" w:styleId="a4">
    <w:name w:val="No Spacing"/>
    <w:uiPriority w:val="1"/>
    <w:qFormat/>
    <w:rsid w:val="00861D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lybka.sadi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BBAF-4B09-4E4A-B350-DA86766D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cp:lastPrinted>2019-09-06T06:40:00Z</cp:lastPrinted>
  <dcterms:created xsi:type="dcterms:W3CDTF">2019-09-06T06:35:00Z</dcterms:created>
  <dcterms:modified xsi:type="dcterms:W3CDTF">2019-09-06T07:26:00Z</dcterms:modified>
</cp:coreProperties>
</file>