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16D" w:rsidRP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i/>
          <w:color w:val="212529"/>
          <w:sz w:val="36"/>
          <w:szCs w:val="24"/>
          <w:lang w:eastAsia="ru-RU"/>
        </w:rPr>
      </w:pPr>
      <w:r w:rsidRPr="0033716D">
        <w:rPr>
          <w:rFonts w:ascii="Times New Roman" w:eastAsia="Times New Roman" w:hAnsi="Times New Roman" w:cs="Times New Roman"/>
          <w:b/>
          <w:i/>
          <w:color w:val="212529"/>
          <w:sz w:val="36"/>
          <w:szCs w:val="24"/>
          <w:lang w:eastAsia="ru-RU"/>
        </w:rPr>
        <w:t xml:space="preserve">                  МБДОУ « Детский сад « Улыбка»             </w:t>
      </w: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744CB2" w:rsidRPr="000F6BCA" w:rsidRDefault="00744CB2" w:rsidP="00744CB2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</w:pPr>
      <w:r w:rsidRPr="00FF5838">
        <w:rPr>
          <w:rStyle w:val="c15"/>
          <w:rFonts w:ascii="Adobe Garamond Pro Bold" w:hAnsi="Adobe Garamond Pro Bold" w:cs="Arial"/>
          <w:i/>
          <w:color w:val="FF0000"/>
          <w:sz w:val="42"/>
          <w:szCs w:val="42"/>
        </w:rPr>
        <w:t xml:space="preserve">                     </w:t>
      </w:r>
      <w:r>
        <w:rPr>
          <w:rStyle w:val="c15"/>
          <w:rFonts w:asciiTheme="minorHAnsi" w:hAnsiTheme="minorHAnsi" w:cs="Arial"/>
          <w:i/>
          <w:color w:val="FF0000"/>
          <w:sz w:val="42"/>
          <w:szCs w:val="42"/>
        </w:rPr>
        <w:t xml:space="preserve">      </w:t>
      </w:r>
      <w:r w:rsidRPr="000F6BCA">
        <w:rPr>
          <w:rStyle w:val="c15"/>
          <w:b/>
          <w:i/>
          <w:color w:val="00B0F0"/>
          <w:sz w:val="42"/>
          <w:szCs w:val="42"/>
        </w:rPr>
        <w:t>Разработка</w:t>
      </w:r>
    </w:p>
    <w:p w:rsidR="00744CB2" w:rsidRPr="000F6BCA" w:rsidRDefault="00744CB2" w:rsidP="00744CB2">
      <w:pPr>
        <w:pStyle w:val="c4"/>
        <w:shd w:val="clear" w:color="auto" w:fill="FFFFFF"/>
        <w:spacing w:before="0" w:beforeAutospacing="0" w:after="0" w:afterAutospacing="0"/>
        <w:rPr>
          <w:rStyle w:val="c15"/>
          <w:b/>
          <w:i/>
          <w:color w:val="00B0F0"/>
          <w:sz w:val="42"/>
          <w:szCs w:val="42"/>
        </w:rPr>
      </w:pPr>
      <w:r w:rsidRPr="000F6BCA">
        <w:rPr>
          <w:rStyle w:val="c15"/>
          <w:rFonts w:asciiTheme="minorHAnsi" w:hAnsiTheme="minorHAnsi" w:cs="Arial"/>
          <w:b/>
          <w:i/>
          <w:color w:val="00B0F0"/>
          <w:sz w:val="42"/>
          <w:szCs w:val="42"/>
        </w:rPr>
        <w:t xml:space="preserve">                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b/>
          <w:i/>
          <w:color w:val="00B0F0"/>
          <w:sz w:val="42"/>
          <w:szCs w:val="42"/>
        </w:rPr>
        <w:t>открытого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b/>
          <w:i/>
          <w:color w:val="00B0F0"/>
          <w:sz w:val="42"/>
          <w:szCs w:val="42"/>
        </w:rPr>
        <w:t>занятия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</w:p>
    <w:p w:rsidR="00744CB2" w:rsidRPr="000F6BCA" w:rsidRDefault="00744CB2" w:rsidP="00744CB2">
      <w:pPr>
        <w:pStyle w:val="c4"/>
        <w:shd w:val="clear" w:color="auto" w:fill="FFFFFF"/>
        <w:spacing w:before="0" w:beforeAutospacing="0" w:after="0" w:afterAutospacing="0"/>
        <w:rPr>
          <w:rStyle w:val="c15"/>
          <w:rFonts w:asciiTheme="minorHAnsi" w:hAnsiTheme="minorHAnsi" w:cs="Aharoni"/>
          <w:b/>
          <w:i/>
          <w:color w:val="00B0F0"/>
          <w:sz w:val="42"/>
          <w:szCs w:val="42"/>
        </w:rPr>
      </w:pPr>
      <w:proofErr w:type="gramStart"/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( </w:t>
      </w:r>
      <w:r w:rsidRPr="000F6BCA">
        <w:rPr>
          <w:rStyle w:val="c15"/>
          <w:rFonts w:cs="Aharoni"/>
          <w:b/>
          <w:i/>
          <w:color w:val="00B0F0"/>
          <w:sz w:val="42"/>
          <w:szCs w:val="42"/>
        </w:rPr>
        <w:t>Конкурс</w:t>
      </w:r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 « </w:t>
      </w:r>
      <w:r w:rsidRPr="000F6BCA">
        <w:rPr>
          <w:rStyle w:val="c15"/>
          <w:rFonts w:cs="Aharoni"/>
          <w:b/>
          <w:i/>
          <w:color w:val="00B0F0"/>
          <w:sz w:val="42"/>
          <w:szCs w:val="42"/>
        </w:rPr>
        <w:t>ВОСПИТАТЕЛЬ</w:t>
      </w:r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rFonts w:cs="Aharoni"/>
          <w:b/>
          <w:i/>
          <w:color w:val="00B0F0"/>
          <w:sz w:val="42"/>
          <w:szCs w:val="42"/>
        </w:rPr>
        <w:t>ГОДА</w:t>
      </w:r>
      <w:r w:rsidRPr="000F6BCA">
        <w:rPr>
          <w:rStyle w:val="c15"/>
          <w:rFonts w:ascii="Adobe Garamond Pro Bold" w:hAnsi="Adobe Garamond Pro Bold" w:cs="Aharoni"/>
          <w:b/>
          <w:i/>
          <w:color w:val="00B0F0"/>
          <w:sz w:val="42"/>
          <w:szCs w:val="42"/>
        </w:rPr>
        <w:t xml:space="preserve"> -2021!</w:t>
      </w:r>
      <w:proofErr w:type="gramEnd"/>
    </w:p>
    <w:p w:rsidR="00744CB2" w:rsidRPr="000F6BCA" w:rsidRDefault="00744CB2" w:rsidP="00744CB2">
      <w:pPr>
        <w:shd w:val="clear" w:color="auto" w:fill="FFFFFF"/>
        <w:spacing w:after="0" w:line="240" w:lineRule="auto"/>
        <w:rPr>
          <w:rStyle w:val="c15"/>
          <w:rFonts w:cs="Arial"/>
          <w:b/>
          <w:i/>
          <w:color w:val="00B0F0"/>
          <w:sz w:val="42"/>
          <w:szCs w:val="42"/>
        </w:rPr>
      </w:pP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rFonts w:cs="Arial"/>
          <w:b/>
          <w:i/>
          <w:color w:val="00B0F0"/>
          <w:sz w:val="42"/>
          <w:szCs w:val="42"/>
        </w:rPr>
        <w:t xml:space="preserve">                          </w:t>
      </w:r>
      <w:r w:rsidRPr="000F6BCA">
        <w:rPr>
          <w:rStyle w:val="c15"/>
          <w:b/>
          <w:i/>
          <w:color w:val="00B0F0"/>
          <w:sz w:val="42"/>
          <w:szCs w:val="42"/>
        </w:rPr>
        <w:t>на</w:t>
      </w:r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  <w:r w:rsidRPr="000F6BCA">
        <w:rPr>
          <w:rStyle w:val="c15"/>
          <w:b/>
          <w:i/>
          <w:color w:val="00B0F0"/>
          <w:sz w:val="42"/>
          <w:szCs w:val="42"/>
        </w:rPr>
        <w:t>тему</w:t>
      </w:r>
      <w:proofErr w:type="gramStart"/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:</w:t>
      </w:r>
      <w:proofErr w:type="gramEnd"/>
      <w:r w:rsidRPr="000F6BCA">
        <w:rPr>
          <w:rStyle w:val="c15"/>
          <w:rFonts w:ascii="Adobe Garamond Pro Bold" w:hAnsi="Adobe Garamond Pro Bold" w:cs="Arial"/>
          <w:b/>
          <w:i/>
          <w:color w:val="00B0F0"/>
          <w:sz w:val="42"/>
          <w:szCs w:val="42"/>
        </w:rPr>
        <w:t xml:space="preserve"> </w:t>
      </w:r>
    </w:p>
    <w:p w:rsidR="00744CB2" w:rsidRPr="000F6BCA" w:rsidRDefault="00744CB2" w:rsidP="00744C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B0F0"/>
          <w:sz w:val="36"/>
          <w:szCs w:val="36"/>
          <w:lang w:eastAsia="ru-RU"/>
        </w:rPr>
      </w:pPr>
      <w:r w:rsidRPr="000F6BCA">
        <w:rPr>
          <w:rFonts w:ascii="Times New Roman" w:eastAsia="Times New Roman" w:hAnsi="Times New Roman" w:cs="Times New Roman"/>
          <w:b/>
          <w:bCs/>
          <w:i/>
          <w:color w:val="00B0F0"/>
          <w:sz w:val="36"/>
          <w:szCs w:val="3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i/>
          <w:color w:val="00B0F0"/>
          <w:sz w:val="36"/>
          <w:szCs w:val="36"/>
          <w:lang w:eastAsia="ru-RU"/>
        </w:rPr>
        <w:t xml:space="preserve">                  </w:t>
      </w:r>
      <w:bookmarkStart w:id="0" w:name="_GoBack"/>
      <w:bookmarkEnd w:id="0"/>
      <w:r w:rsidRPr="000F6BCA">
        <w:rPr>
          <w:rFonts w:ascii="Times New Roman" w:eastAsia="Times New Roman" w:hAnsi="Times New Roman" w:cs="Times New Roman"/>
          <w:b/>
          <w:bCs/>
          <w:i/>
          <w:color w:val="00B0F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B0F0"/>
          <w:sz w:val="36"/>
          <w:szCs w:val="36"/>
          <w:lang w:eastAsia="ru-RU"/>
        </w:rPr>
        <w:t>« Личная гигиена»</w:t>
      </w: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212529"/>
          <w:sz w:val="24"/>
          <w:szCs w:val="24"/>
          <w:lang w:eastAsia="ru-RU"/>
        </w:rPr>
        <w:drawing>
          <wp:inline distT="0" distB="0" distL="0" distR="0" wp14:anchorId="786FF6D3" wp14:editId="7A5CFDFA">
            <wp:extent cx="5193035" cy="3895725"/>
            <wp:effectExtent l="0" t="0" r="7620" b="0"/>
            <wp:docPr id="6" name="Рисунок 6" descr="C:\Users\Детсад\Downloads\64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\Downloads\6436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525" cy="389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                                  Воспитатель</w:t>
      </w:r>
      <w:proofErr w:type="gramStart"/>
      <w:r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Дациева</w:t>
      </w:r>
      <w:proofErr w:type="spellEnd"/>
      <w:r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Х.И</w:t>
      </w: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</w:p>
    <w:p w:rsidR="0033716D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lastRenderedPageBreak/>
        <w:t xml:space="preserve">                            Конспект   НОД  </w:t>
      </w:r>
    </w:p>
    <w:p w:rsidR="002E7255" w:rsidRPr="002E7255" w:rsidRDefault="0033716D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                </w:t>
      </w:r>
      <w:r w:rsidR="002E7255"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«Правила   личной  гигиены»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Задачи: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Обучающие</w:t>
      </w:r>
    </w:p>
    <w:p w:rsidR="002E7255" w:rsidRPr="002E7255" w:rsidRDefault="002E7255" w:rsidP="002E7255">
      <w:pPr>
        <w:numPr>
          <w:ilvl w:val="0"/>
          <w:numId w:val="1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Учить основам  правил личной гигиены; расширять  знания детей о предметах личной гигиены, чистоте и аккуратности.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Развивающие</w:t>
      </w:r>
    </w:p>
    <w:p w:rsidR="002E7255" w:rsidRPr="002E7255" w:rsidRDefault="002E7255" w:rsidP="002E7255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Формировать и прививать навыки здорового образа жизни, развивать гигиенические навыки: мытьё рук, чистка зубов, еженедельное купание.</w:t>
      </w:r>
    </w:p>
    <w:p w:rsidR="002E7255" w:rsidRPr="002E7255" w:rsidRDefault="002E7255" w:rsidP="002E7255">
      <w:pPr>
        <w:numPr>
          <w:ilvl w:val="0"/>
          <w:numId w:val="2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развивать воображение, фантазию, внимание, сообразительность.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Воспитательные</w:t>
      </w:r>
    </w:p>
    <w:p w:rsidR="002E7255" w:rsidRPr="002E7255" w:rsidRDefault="002E7255" w:rsidP="002E7255">
      <w:pPr>
        <w:numPr>
          <w:ilvl w:val="0"/>
          <w:numId w:val="3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Воспитывать  умение слушать  дру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г-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друга, общаться, быть терпимым, уважать мнение товарища</w:t>
      </w:r>
    </w:p>
    <w:p w:rsidR="002E7255" w:rsidRPr="002E7255" w:rsidRDefault="002E7255" w:rsidP="002E7255">
      <w:pPr>
        <w:numPr>
          <w:ilvl w:val="0"/>
          <w:numId w:val="3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Создавать положительный эмоциональный настрой.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Материал:</w:t>
      </w:r>
    </w:p>
    <w:p w:rsidR="002E7255" w:rsidRPr="002E7255" w:rsidRDefault="002E7255" w:rsidP="002E7255">
      <w:pPr>
        <w:numPr>
          <w:ilvl w:val="0"/>
          <w:numId w:val="4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Иллюстрации  неряшливого мальчика из книги К Чуковского «</w:t>
      </w:r>
      <w:proofErr w:type="spell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Мойдодыр</w:t>
      </w:r>
      <w:proofErr w:type="spell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»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,п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осылка от </w:t>
      </w:r>
      <w:proofErr w:type="spell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Мойдодыра</w:t>
      </w:r>
      <w:proofErr w:type="spell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с предметами личной гигиены, конверт с письмом, , карточки для индивидуальной работы,  мешочки настроений со смайликами (грусть и радость)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Словарная работа: личная гигиена, микробы, </w:t>
      </w:r>
      <w:proofErr w:type="spell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Мойдодыр</w:t>
      </w:r>
      <w:proofErr w:type="spell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, </w:t>
      </w:r>
      <w:proofErr w:type="spellStart"/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неряха</w:t>
      </w:r>
      <w:proofErr w:type="spellEnd"/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, грязнуля,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Предварительная работа: ежедневное формирование  гигиенических навыков, разучивание слов сценки, чтение произведений </w:t>
      </w:r>
      <w:proofErr w:type="spell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К.И.Чуковского</w:t>
      </w:r>
      <w:proofErr w:type="spell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"</w:t>
      </w:r>
      <w:proofErr w:type="spell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Мойдодыр</w:t>
      </w:r>
      <w:proofErr w:type="spell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".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Методы, приемы: игровой, наглядный, практический, словесный, художественное слово.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Ход занятия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I. Организационный момент.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Давайте улыбнёмся друг другу, гостям и начнём.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Покажите,  какое у вас настроение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.(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Дети показывают с каким лицом радостным или грустным они пришли на занятие).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Надеюсь, что к концу нашего мероприятия у всех будет хорошее настроение.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ind w:left="708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Льется чистая водица (Дети показывают движение воды)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ind w:left="708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Мы умеем чисто мыться: (дети имитируют умывание)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ind w:left="708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Пасту белую берем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ind w:left="708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Крепко щеткой зубы трем (</w:t>
      </w:r>
      <w:proofErr w:type="gramStart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показывают</w:t>
      </w:r>
      <w:proofErr w:type="gramEnd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как чистят зубы)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ind w:left="708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proofErr w:type="gramStart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Моем</w:t>
      </w:r>
      <w:proofErr w:type="gramEnd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шею, моем уши,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ind w:left="708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Вытираемся </w:t>
      </w:r>
      <w:proofErr w:type="spellStart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посуш</w:t>
      </w:r>
      <w:proofErr w:type="gramStart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е</w:t>
      </w:r>
      <w:proofErr w:type="spellEnd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</w:t>
      </w:r>
      <w:proofErr w:type="gramEnd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присаживаются, «вытирают ножки, ручки, животики).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На мольберт выставлены иллюстрации из книги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К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И. Чуковского «</w:t>
      </w:r>
      <w:proofErr w:type="spell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Мойдодыр</w:t>
      </w:r>
      <w:proofErr w:type="spell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».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-Какой мальчик вам больше нравится? Почему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?(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ответы детей)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Почему от мальчика сбежали вещи?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А вы догадались, как можно назвать этого мальчика?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</w:t>
      </w:r>
      <w:proofErr w:type="spellStart"/>
      <w:proofErr w:type="gramStart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Неряха</w:t>
      </w:r>
      <w:proofErr w:type="spellEnd"/>
      <w:proofErr w:type="gramEnd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, грязнуля.)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Правильно. Что надо делать, чтобы не стать похожим на этого мальчика?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(Мыть руки, умываться, мыться, чистить и стирать одежду, расчесываться.)</w:t>
      </w:r>
    </w:p>
    <w:p w:rsidR="002E7255" w:rsidRPr="0033716D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lastRenderedPageBreak/>
        <w:t>- Молодцы! Именно о правилах личной гигиены мы и  будем говорить.</w:t>
      </w:r>
      <w:r w:rsidR="0033716D" w:rsidRPr="0033716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3716D">
        <w:rPr>
          <w:rFonts w:ascii="Times New Roman" w:eastAsia="Times New Roman" w:hAnsi="Times New Roman" w:cs="Times New Roman"/>
          <w:i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Детсад\Downloads\gigiena-koz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\Downloads\gigiena-kozh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Как вы думаете, что такое "личная гигиена"? (ответы детей).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Личная гигиена - это уход за своим телом, содержание его в чистоте.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К концу занятия мы с вами составим правила личной гигиены.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Дети разыгрывают сценка про «Девочку чумазую».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Ах, ты девочка, чумазая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Г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де ты руки так измазала?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Чёрные ладошки, на руках дорожки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-Я на солнышке лежала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Руки кверху всё держала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В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от они и загорели.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Ах, ты девочка, чумазая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Г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де лицо ты так измазала?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Кончик носа чёрный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Б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удто закопчённый.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-Я на солнышке лежала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Носик кверху я держала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В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от он и загорел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lastRenderedPageBreak/>
        <w:t> </w:t>
      </w:r>
      <w:r w:rsidR="0033716D">
        <w:rPr>
          <w:rFonts w:ascii="Times New Roman" w:eastAsia="Times New Roman" w:hAnsi="Times New Roman" w:cs="Times New Roman"/>
          <w:i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3819525" cy="4124325"/>
            <wp:effectExtent l="0" t="0" r="9525" b="9525"/>
            <wp:docPr id="2" name="Рисунок 2" descr="C:\Users\Детсад\Downloads\2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\Downloads\284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-Ребята, что нужно сделать девочке, чтобы не превратится в </w:t>
      </w:r>
      <w:proofErr w:type="spellStart"/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неряху</w:t>
      </w:r>
      <w:proofErr w:type="spellEnd"/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Девочка нужно руки тебе помыть.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- Давайте девочку научим правильно мыть руки. Кто скажет, как правильно надо мыть руки?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- Намочить руки, взять мыло, намылить руки до пены, затем смыть пену водой, и вытереть 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на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сухо.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-Скажите, ребята, а когда мы 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моем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руки?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Что может случиться, если не умываться и не мыть руки?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- Ребята, а 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чем покрыто наше тело?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(Наше тело покрыто кожей. –</w:t>
      </w:r>
      <w:proofErr w:type="gramEnd"/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Кожа защищает наше тело от болезней. А когда вы бегаете, 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прыгаете и вам становится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жарко, на коже появляются капельки пота. Если кожу долго не мыть, то на ней скапливаются жир и пот, которые задерживают частицы пыли. От этого кожа становится грязной, грубой и перестает защищать наше тело от микробов.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Грязная кожа может принести вред здоровью. 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И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кроме того, грязные, неряшливые люди всегда неприятны окружающим.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Вот почему кожу нужно мыть, за ней необходимо ухаживать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</w:t>
      </w: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Работа с рабочими   листами «Береги кожу».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 </w:t>
      </w: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Рассмотреть рисунки.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        Подумать, оценить поступки - где поступают правильно, а где неправильно.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        Закрасить кружки красным цветом, если правильные поступки.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        Запомнить, что неправильные поступки могут привести к болезни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Анализ работ</w:t>
      </w:r>
      <w:proofErr w:type="gramStart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..</w:t>
      </w:r>
      <w:r w:rsidR="0033716D" w:rsidRPr="0033716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proofErr w:type="gramEnd"/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lastRenderedPageBreak/>
        <w:t>Физкультминутка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Вверх рука и вниз рука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В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верх рука и вниз рука.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Потянули их слегка.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Быстро поменяли руки!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Нам сегодня не до скуки. (Одна прямая рука вверх, другая вниз, рывком менять руки.)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Приседание с хлопками: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Вниз — хлопок и вверх — хлопок.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Ноги, руки разминаем,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Точно знаем — будет прок. (Приседания, хлопки в ладоши над головой.)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Крутим-вертим головой,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Разминаем шею. Стой! (Вращение головой вправо и влево.)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К нам в группу пришла посылка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.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Давайте узнаем от кого эта посылка.</w:t>
      </w:r>
    </w:p>
    <w:tbl>
      <w:tblPr>
        <w:tblW w:w="81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15"/>
      </w:tblGrid>
      <w:tr w:rsidR="002E7255" w:rsidRPr="002E7255" w:rsidTr="002E7255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E7255" w:rsidRPr="002E7255" w:rsidRDefault="002E7255" w:rsidP="002E7255">
            <w:pPr>
              <w:shd w:val="clear" w:color="auto" w:fill="FFFFFF" w:themeFill="background1"/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7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Дорогие ребята!</w:t>
            </w:r>
          </w:p>
          <w:p w:rsidR="002E7255" w:rsidRPr="002E7255" w:rsidRDefault="002E7255" w:rsidP="002E72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7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 посылаю вам посылку. В ней находятся интересные загадки, задачки и к ним отгадки. Постарайтесь разгадать. Желаю удачи. До свидания.</w:t>
            </w:r>
          </w:p>
          <w:p w:rsidR="002E7255" w:rsidRPr="002E7255" w:rsidRDefault="002E7255" w:rsidP="002E7255">
            <w:pPr>
              <w:shd w:val="clear" w:color="auto" w:fill="FFFFFF" w:themeFill="background1"/>
              <w:spacing w:before="90" w:after="9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E7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Ваш </w:t>
            </w:r>
            <w:proofErr w:type="spellStart"/>
            <w:r w:rsidRPr="002E725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Мойдоды</w:t>
            </w:r>
            <w:proofErr w:type="spellEnd"/>
          </w:p>
        </w:tc>
      </w:tr>
    </w:tbl>
    <w:p w:rsidR="002E7255" w:rsidRPr="002E7255" w:rsidRDefault="002E7255" w:rsidP="002E7255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-Отгадайте, что там лежит?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Лёг в карман и караулю: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 xml:space="preserve">Рёву, плаксу и 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грязнулю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.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Им утру потоки слёз,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Не забуду и про нос. (Н</w:t>
      </w: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осовой платок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Гладко и душисто, моет очень чисто.</w:t>
      </w:r>
      <w:r w:rsidR="0033716D" w:rsidRPr="0033716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33716D">
        <w:rPr>
          <w:rFonts w:ascii="Times New Roman" w:eastAsia="Times New Roman" w:hAnsi="Times New Roman" w:cs="Times New Roman"/>
          <w:i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3543300" cy="3133725"/>
            <wp:effectExtent l="0" t="0" r="0" b="9525"/>
            <wp:docPr id="4" name="Рисунок 4" descr="C:\Users\Детсад\Downloads\licnay-gigie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Downloads\licnay-gigie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Нужно, чтоб у каждого было - Что, ребята? (</w:t>
      </w: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Мыло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Ребенок читает 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стих-е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ind w:left="708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У мыла есть забота,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ind w:left="708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Мыло ходит на работу,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ind w:left="708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lastRenderedPageBreak/>
        <w:t>Сашу мылит, отмывает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ind w:left="708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Часто в гости приглашает.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ind w:left="708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Приглашенье принимай, мыльце ты не забывай!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На себя я труд беру: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Пятки, локти с мылом тру,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И коленки оттираю,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Ничего не забываю. (</w:t>
      </w: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Мочалка)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Вот раскинулась мочалка,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ей спины твоей не жалко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,,</w:t>
      </w:r>
      <w:proofErr w:type="gramEnd"/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Пенит, мылит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.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о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тмывает.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Телу чистоты желает.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Ты с </w:t>
      </w:r>
      <w:proofErr w:type="spell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мочалкою</w:t>
      </w:r>
      <w:proofErr w:type="spell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дружи,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Где что 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грязно-ей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скажи.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Грязь на теле-не беда-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Ототрет все без труда.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Вытираю я, стараюсь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П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осле бани паренька.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Всё намокло, всё измялось -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Нет сухого уголка. (</w:t>
      </w: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Полотенце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Хожу-брожу не по лесам,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А по усам, по волосам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И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зубы у меня длинней,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Чем у волков и медведей. (Р</w:t>
      </w: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асческа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Кто считает зубы нам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br/>
        <w:t>П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о утрам и вечерам. (З</w:t>
      </w: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убная щётка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Дети читают стихи (зубная щетка и тюбик с зубной пастой.)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Я щетка-хохотушка.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зубам твоим подружка.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Люблю все убирать.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Мести и вычищать.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Здравствуйте, друзья, я тюбик!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И совсем я не опасен.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Мятный запах мой приятен.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Я не жадный говорю,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Пасту всем свою дарю.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Чтоб улыбка засияла белизной,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Вы, ребята, подружитесь и со мной.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Это  предметы личной гигиены.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(По ходу работы воспитатель достает кусок мыла, зубную щетку, носовой платок, расческу, полотенце,</w:t>
      </w:r>
      <w:proofErr w:type="gramStart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,</w:t>
      </w:r>
      <w:proofErr w:type="gramEnd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щетку для чистки одежды.)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lastRenderedPageBreak/>
        <w:t>- Ребята, вам знакомы с этими предметами? Для чего они нужны?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Ребята, посмотрите "</w:t>
      </w:r>
      <w:proofErr w:type="spell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Мойдодыр</w:t>
      </w:r>
      <w:proofErr w:type="spell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" оставил нам еще какие-то рисунки, как вы думаете, для чего?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</w:t>
      </w:r>
      <w:r w:rsidR="0033716D">
        <w:rPr>
          <w:rFonts w:ascii="Times New Roman" w:eastAsia="Times New Roman" w:hAnsi="Times New Roman" w:cs="Times New Roman"/>
          <w:i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193035" cy="3895725"/>
            <wp:effectExtent l="0" t="0" r="7620" b="0"/>
            <wp:docPr id="5" name="Рисунок 5" descr="C:\Users\Детсад\Downloads\64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\Downloads\6436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525" cy="3894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Игра "что с чем дружит" (работа с карточками)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u w:val="single"/>
          <w:lang w:eastAsia="ru-RU"/>
        </w:rPr>
        <w:t>Проверка.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С чем дружит нос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:, 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туфли:, ногти:, волосы.., зубы..?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А вы дружите с зубной щёткой.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Почему надо чистить зубы?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На зубах постоянно образуется налёт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.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Он состоит из микробов и остатков пищи . Пища застревает и между зубами . Поэтому очень важно чистить зубы.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Сколько раз надо чистить зубы?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(Два раза в день: утром и вечером).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- </w:t>
      </w: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Мы с вами повторили, как надо мыть руки, умываться, чистить зубы. Еще раз посмотрите на все предметы, лежащие у меня на столе.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Какие предметы нужны, чтобы умыться? (мыло и полотенце)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- А какие предметы нужны чтобы 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почистить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зубы? (зубная щётка и зубная паста)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Торжественное обещание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Чтоб в </w:t>
      </w:r>
      <w:proofErr w:type="gramStart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грязнулю</w:t>
      </w:r>
      <w:proofErr w:type="gramEnd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 xml:space="preserve"> и </w:t>
      </w:r>
      <w:proofErr w:type="spellStart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неряху</w:t>
      </w:r>
      <w:proofErr w:type="spellEnd"/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Мне не превратиться, обещаю каждый день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proofErr w:type="spellStart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Чисто</w:t>
      </w:r>
      <w:proofErr w:type="gramStart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,ч</w:t>
      </w:r>
      <w:proofErr w:type="gramEnd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исто</w:t>
      </w:r>
      <w:proofErr w:type="spellEnd"/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 …(мыться)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        Быть хочу я очень чистой.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        А не черной галкой.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lastRenderedPageBreak/>
        <w:t>         Обещаю я дружить с мылом и……(мочалкой)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А еще два раза в сутки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Обещаю чистить      ….(зубки)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        Обещаю всем кругом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        Быть послушным малышом.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        Ходить  чистым и опрятным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ru-RU"/>
        </w:rPr>
        <w:t>         Очень, очень  …(аккуратным).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Соблюдение правил гигиены поможет нам быть  здоровыми.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Наши дети знают много пословиц о чистоте  и  здоровье.</w:t>
      </w:r>
    </w:p>
    <w:p w:rsidR="002E7255" w:rsidRPr="002E7255" w:rsidRDefault="002E7255" w:rsidP="002E725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В здоровом теле - здоровый дух.</w:t>
      </w:r>
    </w:p>
    <w:p w:rsidR="002E7255" w:rsidRPr="002E7255" w:rsidRDefault="002E7255" w:rsidP="002E725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Кто аккуратен, тот людям приятен.</w:t>
      </w:r>
    </w:p>
    <w:p w:rsidR="002E7255" w:rsidRPr="002E7255" w:rsidRDefault="002E7255" w:rsidP="002E725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Чаще мойся, воды не бойся.</w:t>
      </w:r>
    </w:p>
    <w:p w:rsidR="002E7255" w:rsidRPr="002E7255" w:rsidRDefault="002E7255" w:rsidP="002E725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Мыло серо, да моет бело.</w:t>
      </w:r>
    </w:p>
    <w:p w:rsidR="002E7255" w:rsidRPr="002E7255" w:rsidRDefault="002E7255" w:rsidP="002E725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Будет мыло пениться, грязь куда-то денется.</w:t>
      </w:r>
    </w:p>
    <w:p w:rsidR="002E7255" w:rsidRPr="002E7255" w:rsidRDefault="002E7255" w:rsidP="002E725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Чаще руки 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мой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, грязь вся смоется водой.</w:t>
      </w:r>
    </w:p>
    <w:p w:rsidR="002E7255" w:rsidRPr="002E7255" w:rsidRDefault="002E7255" w:rsidP="002E7255">
      <w:pPr>
        <w:numPr>
          <w:ilvl w:val="0"/>
          <w:numId w:val="5"/>
        </w:numPr>
        <w:shd w:val="clear" w:color="auto" w:fill="FFFFFF" w:themeFill="background1"/>
        <w:spacing w:before="30" w:after="30" w:line="240" w:lineRule="auto"/>
        <w:ind w:left="300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Где чистота, там и здоровье.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- Ребята, а вы заметили, что мы с вами сами составили правила личной гигиены. Давайте их повторим. (Дети повторяют)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Нужно мыть руки с мылом, перед едой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.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</w:t>
      </w:r>
      <w:proofErr w:type="gram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п</w:t>
      </w:r>
      <w:proofErr w:type="gram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осле посещения туалета.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Умываться по утрам и вечерам.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Два  раза в день чистить зубы.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Подстригать  ногти.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Следить за своей одеждой, ее чистотой.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Не забывать о предметах личного пользования.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         Расчесывать волосы.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Желаем вам всегда соблюдать  правила  гигиены и тогда вы всегда будете здоровы и веселы, и у вас всегда будет хорошее настроение.</w:t>
      </w:r>
    </w:p>
    <w:p w:rsidR="002E7255" w:rsidRPr="002E7255" w:rsidRDefault="002E7255" w:rsidP="002E7255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</w:pPr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         </w:t>
      </w:r>
      <w:proofErr w:type="spellStart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>Мойдодыр</w:t>
      </w:r>
      <w:proofErr w:type="spellEnd"/>
      <w:r w:rsidRPr="002E7255">
        <w:rPr>
          <w:rFonts w:ascii="Times New Roman" w:eastAsia="Times New Roman" w:hAnsi="Times New Roman" w:cs="Times New Roman"/>
          <w:i/>
          <w:color w:val="212529"/>
          <w:sz w:val="24"/>
          <w:szCs w:val="24"/>
          <w:lang w:eastAsia="ru-RU"/>
        </w:rPr>
        <w:t xml:space="preserve"> прислал вам всем подарки.  </w:t>
      </w:r>
    </w:p>
    <w:p w:rsidR="000D7379" w:rsidRPr="002E7255" w:rsidRDefault="00744CB2" w:rsidP="002E7255">
      <w:pPr>
        <w:shd w:val="clear" w:color="auto" w:fill="FFFFFF" w:themeFill="background1"/>
        <w:rPr>
          <w:rFonts w:ascii="Times New Roman" w:hAnsi="Times New Roman" w:cs="Times New Roman"/>
          <w:i/>
        </w:rPr>
      </w:pPr>
    </w:p>
    <w:p w:rsidR="002E7255" w:rsidRPr="002E7255" w:rsidRDefault="002E7255">
      <w:pPr>
        <w:shd w:val="clear" w:color="auto" w:fill="FFFFFF" w:themeFill="background1"/>
        <w:rPr>
          <w:rFonts w:ascii="Times New Roman" w:hAnsi="Times New Roman" w:cs="Times New Roman"/>
          <w:i/>
        </w:rPr>
      </w:pPr>
    </w:p>
    <w:sectPr w:rsidR="002E7255" w:rsidRPr="002E7255" w:rsidSect="002E725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aramond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B14"/>
    <w:multiLevelType w:val="multilevel"/>
    <w:tmpl w:val="48ECF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42ABA"/>
    <w:multiLevelType w:val="multilevel"/>
    <w:tmpl w:val="D44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AD5C8A"/>
    <w:multiLevelType w:val="multilevel"/>
    <w:tmpl w:val="C2C0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11065B"/>
    <w:multiLevelType w:val="multilevel"/>
    <w:tmpl w:val="0BB8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673B2"/>
    <w:multiLevelType w:val="multilevel"/>
    <w:tmpl w:val="93F4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6E"/>
    <w:rsid w:val="0011246E"/>
    <w:rsid w:val="002E7255"/>
    <w:rsid w:val="0033716D"/>
    <w:rsid w:val="004D62F9"/>
    <w:rsid w:val="00744CB2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55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4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44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255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44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74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9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6880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8488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2548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39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0763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4</cp:revision>
  <dcterms:created xsi:type="dcterms:W3CDTF">2021-03-02T07:03:00Z</dcterms:created>
  <dcterms:modified xsi:type="dcterms:W3CDTF">2021-03-05T10:34:00Z</dcterms:modified>
</cp:coreProperties>
</file>