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МБДОУ « Детский сад « Улыбка»                        </w:t>
      </w: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              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Беседа на тему: 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          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  « </w:t>
      </w:r>
      <w:proofErr w:type="spellStart"/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>Навруз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  <w:t xml:space="preserve"> Байрам»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52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629275" cy="2981325"/>
            <wp:effectExtent l="0" t="0" r="9525" b="9525"/>
            <wp:docPr id="4" name="Рисунок 4" descr="C:\Users\Детсад\Downloads\DSC_3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DSC_31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7" cy="297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696CCD" w:rsidP="00B43CB4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proofErr w:type="gramStart"/>
      <w:r w:rsid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43CB4" w:rsidRDefault="00B43CB4" w:rsidP="00B43CB4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М.А</w:t>
      </w:r>
    </w:p>
    <w:p w:rsidR="00B43CB4" w:rsidRDefault="00B43CB4" w:rsidP="00B43CB4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Default="00B43CB4" w:rsidP="00B43CB4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детей о праздновании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углублять знания детей о национальных традициях;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диалогическую речь детей;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познавательный интерес и любознательность к проведени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 национального праздника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Беседа о празднике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Как называется главный национальный весенний праздник?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Мы сегодня собрались,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t>что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бы встретить ….(</w:t>
      </w:r>
      <w:proofErr w:type="spellStart"/>
      <w:r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).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Улыбки, шутки звонкий смех,</w:t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20A1B"/>
          <w:sz w:val="24"/>
          <w:szCs w:val="24"/>
          <w:shd w:val="clear" w:color="auto" w:fill="FFFFFF"/>
          <w:lang w:eastAsia="ru-RU"/>
        </w:rPr>
        <w:t>пусть радуют сегодня всех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Ребя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та, приближается праздник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это не только праздник встречи Нового года по древнему обычаю, это праздник весны, пробуждения и обновления.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А как отмечают праздник -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 нас в стране? </w:t>
      </w:r>
      <w:r w:rsidRPr="00B43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(устанавливают юрты, украшают улицы и дом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а, готовят праздничное блюдо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коже, поздравляют друг друга с праздником, дарят подарки).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мифологическим представлениям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накануне дня праздника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земле ходит счастье, поэтому ночь, накануне праздника назы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вали ночью счастья, то есть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день прихода на землю добра, света, когда расцветают цветы, начинают петь птицы, степь покрывается сочной зеленой травой, начинают течь ручьи,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Землю спускается Новый год.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день, когда на земле устанавливается добро.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Послушайте стихотворение:</w:t>
      </w:r>
    </w:p>
    <w:p w:rsidR="00B43CB4" w:rsidRPr="00B43CB4" w:rsidRDefault="00B43CB4" w:rsidP="00B43CB4">
      <w:pPr>
        <w:shd w:val="clear" w:color="auto" w:fill="FFFFFF"/>
        <w:spacing w:before="274" w:after="274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Навру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Байрам –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обновленье дарит нам!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Такой волшебный день весны</w:t>
      </w:r>
      <w:proofErr w:type="gram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тметить радостно должны!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Гулянья нынче – как закон!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сбор родни всей за столом,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много превосходных блюд –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Традиционный смысл несут!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много этот день дает: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дарит новый, лучший год!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Весенний, радостный настрой</w:t>
      </w:r>
      <w:proofErr w:type="gram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риносит нам </w:t>
      </w:r>
      <w:proofErr w:type="spell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собой!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Ребята, еще издревле сложилась традиция на праздник </w:t>
      </w:r>
      <w:proofErr w:type="spellStart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Наурыз</w:t>
      </w:r>
      <w:proofErr w:type="spellEnd"/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проводить национальные игры. А какие национальные игры знаете вы?</w:t>
      </w:r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spell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байга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курес</w:t>
      </w:r>
      <w:proofErr w:type="spellEnd"/>
      <w:r w:rsidRPr="00B43C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B43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А вот послушайте о национальных казахских играх.</w:t>
      </w:r>
    </w:p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Ламан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байга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скачка на длинные и сверхдлинные дистанции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является одним из древних и популярных состязаний. Зарождение ее связано с кочевым бытом, необходимостью подготовки лошадей к длинным переходам, особенно в военное время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Состязания проводились в степи по прямой, изобилующей естественными преградами, без ограничения количества лошадей, их породы. По мере приближения наездников к финишу выкрикивали родовые кличи (уран), по которым зритель узнавал победителей скачки.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Байга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проводилась на всех праздниках и была доступной для всех. 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Она устраивалась на 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>ровной местности по прямой, с поворотом или по замкнутому кругу.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Сайыс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единоборство всадников на пиках, представляет собой старинную военизированную игру, устраиваемую только на особо крупных торжествах. Бойцы для поединка выставлялись из различных родов или между соседними народами, как, например, между казахами и киргизами на юге Казахстана. Участники снаряжались необходимой экипировкой, вооружались длинными деревянными копьями с тупым концом. Цель поединка – выбить соперника из седла или нанести ему тяжелый удар, чтобы он не смог продолжить единоборство.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Аударыспак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борьба на лошадях с целью сбросить соперника из седла. Участвовали только зрелые мужчины, обладающие большой физической силой, ловкостью, выносливостью и умелым владением конем. Обычно такие мастера выставлялись на состязаниях от целого аула и рода.</w:t>
      </w:r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Жамбы</w:t>
      </w:r>
      <w:proofErr w:type="spell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ату</w:t>
      </w:r>
      <w:proofErr w:type="gramEnd"/>
      <w:r w:rsidRPr="00B43CB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– стрельба из лука или из ружей на полном скаку в мишень.</w:t>
      </w:r>
    </w:p>
    <w:bookmarkEnd w:id="0"/>
    <w:p w:rsidR="00B43CB4" w:rsidRPr="00B43CB4" w:rsidRDefault="00B43CB4" w:rsidP="00B43CB4">
      <w:pPr>
        <w:shd w:val="clear" w:color="auto" w:fill="FFFFFF"/>
        <w:spacing w:after="0" w:line="210" w:lineRule="atLeas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0D7379" w:rsidRPr="00B43CB4" w:rsidRDefault="00696CCD" w:rsidP="00B43CB4">
      <w:pPr>
        <w:shd w:val="clear" w:color="auto" w:fill="FFFFFF"/>
        <w:spacing w:line="240" w:lineRule="auto"/>
        <w:outlineLvl w:val="3"/>
        <w:rPr>
          <w:rFonts w:ascii="gilreg" w:eastAsia="Times New Roman" w:hAnsi="gilreg" w:cs="Times New Roman"/>
          <w:color w:val="000000"/>
          <w:sz w:val="21"/>
          <w:szCs w:val="21"/>
          <w:lang w:eastAsia="ru-RU"/>
        </w:rPr>
      </w:pPr>
      <w:r>
        <w:rPr>
          <w:rFonts w:ascii="gilreg" w:eastAsia="Times New Roman" w:hAnsi="gilreg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2268268"/>
            <wp:effectExtent l="0" t="0" r="3175" b="0"/>
            <wp:docPr id="1" name="Рисунок 1" descr="C:\Users\Детсад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ownloads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6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7379" w:rsidRPr="00B43CB4" w:rsidSect="00B43CB4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ilre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B4"/>
    <w:rsid w:val="004D62F9"/>
    <w:rsid w:val="00696CCD"/>
    <w:rsid w:val="00B43CB4"/>
    <w:rsid w:val="00F64322"/>
    <w:rsid w:val="00FE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30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4980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1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7451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42564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90338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641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678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02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111679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451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75"/>
                                                          <w:divBdr>
                                                            <w:top w:val="single" w:sz="18" w:space="8" w:color="FF8B0D"/>
                                                            <w:left w:val="single" w:sz="18" w:space="11" w:color="FF8B0D"/>
                                                            <w:bottom w:val="single" w:sz="18" w:space="8" w:color="FF8B0D"/>
                                                            <w:right w:val="single" w:sz="18" w:space="11" w:color="FF8B0D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0540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9" w:color="7F7F7F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0305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477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16833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30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84131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238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58711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363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21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863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62805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558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55679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07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09241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0783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4771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547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0371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24727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4725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287513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078294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29725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4799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2019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53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49930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4262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6333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661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2" w:color="FF8B0D"/>
                                                                        <w:left w:val="single" w:sz="6" w:space="4" w:color="FF8B0D"/>
                                                                        <w:bottom w:val="single" w:sz="6" w:space="2" w:color="FF8B0D"/>
                                                                        <w:right w:val="single" w:sz="6" w:space="4" w:color="FF8B0D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856902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72197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28255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169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975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05889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151295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3070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24978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4775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5696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077775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0886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0651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45903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38735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2049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25757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3520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1040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0" w:color="CCCCCC"/>
                                                        <w:left w:val="single" w:sz="6" w:space="0" w:color="CCCCCC"/>
                                                        <w:bottom w:val="single" w:sz="6" w:space="0" w:color="CCCCCC"/>
                                                        <w:right w:val="single" w:sz="6" w:space="0" w:color="CCCCCC"/>
                                                      </w:divBdr>
                                                      <w:divsChild>
                                                        <w:div w:id="1565721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3565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212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single" w:sz="6" w:space="11" w:color="CCCCCC"/>
                                                        <w:left w:val="single" w:sz="6" w:space="11" w:color="CCCCCC"/>
                                                        <w:bottom w:val="single" w:sz="6" w:space="11" w:color="CCCCCC"/>
                                                        <w:right w:val="single" w:sz="6" w:space="11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9882495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421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937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8870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190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542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9018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96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36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015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2</cp:revision>
  <dcterms:created xsi:type="dcterms:W3CDTF">2021-03-13T07:57:00Z</dcterms:created>
  <dcterms:modified xsi:type="dcterms:W3CDTF">2021-03-13T10:25:00Z</dcterms:modified>
</cp:coreProperties>
</file>